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Default="00137D46" w:rsidP="00137D46">
      <w:pPr>
        <w:rPr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10h-10h45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19h15-20h15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</w:t>
            </w:r>
            <w:proofErr w:type="spellStart"/>
            <w:r w:rsidR="002409A3">
              <w:rPr>
                <w:lang w:val="fr-CH"/>
              </w:rPr>
              <w:t>Briset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Emilie Jacquelin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B6562">
            <w:pPr>
              <w:rPr>
                <w:lang w:val="fr-CH"/>
              </w:rPr>
            </w:pPr>
            <w:r>
              <w:rPr>
                <w:lang w:val="fr-CH"/>
              </w:rPr>
              <w:t xml:space="preserve">À déterminer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D0513">
            <w:pPr>
              <w:rPr>
                <w:lang w:val="fr-CH"/>
              </w:rPr>
            </w:pPr>
            <w:r>
              <w:rPr>
                <w:lang w:val="fr-CH"/>
              </w:rPr>
              <w:t>À déterminer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41B6D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34D97">
            <w:pPr>
              <w:rPr>
                <w:lang w:val="fr-CH"/>
              </w:rPr>
            </w:pPr>
            <w:r>
              <w:rPr>
                <w:lang w:val="fr-CH"/>
              </w:rPr>
              <w:t>Zoé Jalabert</w:t>
            </w:r>
          </w:p>
        </w:tc>
      </w:tr>
    </w:tbl>
    <w:p w:rsidR="00137D46" w:rsidRPr="00EF1BB8" w:rsidRDefault="00137D46" w:rsidP="00137D46">
      <w:pPr>
        <w:rPr>
          <w:sz w:val="18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  <w:bookmarkStart w:id="0" w:name="_GoBack"/>
      <w:bookmarkEnd w:id="0"/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Isabelle </w:t>
            </w:r>
            <w:proofErr w:type="spellStart"/>
            <w:r>
              <w:rPr>
                <w:lang w:val="fr-CH"/>
              </w:rPr>
              <w:t>Rocherolle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939D5"/>
    <w:rsid w:val="00E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34</cp:revision>
  <dcterms:created xsi:type="dcterms:W3CDTF">2012-06-16T13:47:00Z</dcterms:created>
  <dcterms:modified xsi:type="dcterms:W3CDTF">2013-06-18T20:04:00Z</dcterms:modified>
</cp:coreProperties>
</file>