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A0C" w:rsidRDefault="00666A0C" w:rsidP="00666A0C">
      <w:pPr>
        <w:jc w:val="center"/>
        <w:rPr>
          <w:sz w:val="32"/>
          <w:szCs w:val="32"/>
          <w:lang w:val="fr-CH"/>
        </w:rPr>
      </w:pPr>
      <w:bookmarkStart w:id="0" w:name="_GoBack"/>
      <w:bookmarkEnd w:id="0"/>
      <w:r>
        <w:rPr>
          <w:sz w:val="32"/>
          <w:szCs w:val="32"/>
          <w:lang w:val="fr-CH"/>
        </w:rPr>
        <w:t>Ensemble Musical de Sciez</w:t>
      </w:r>
    </w:p>
    <w:p w:rsidR="00666A0C" w:rsidRDefault="00666A0C" w:rsidP="00666A0C">
      <w:pPr>
        <w:jc w:val="center"/>
        <w:rPr>
          <w:sz w:val="16"/>
          <w:szCs w:val="16"/>
          <w:lang w:val="fr-CH"/>
        </w:rPr>
      </w:pPr>
    </w:p>
    <w:p w:rsidR="00666A0C" w:rsidRDefault="00666A0C" w:rsidP="00666A0C">
      <w:pPr>
        <w:jc w:val="center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Ecole de Musique</w:t>
      </w:r>
    </w:p>
    <w:p w:rsidR="00666A0C" w:rsidRDefault="00666A0C" w:rsidP="00666A0C">
      <w:pPr>
        <w:jc w:val="center"/>
        <w:rPr>
          <w:sz w:val="16"/>
          <w:szCs w:val="16"/>
          <w:lang w:val="fr-CH"/>
        </w:rPr>
      </w:pPr>
    </w:p>
    <w:p w:rsidR="00666A0C" w:rsidRDefault="00666A0C" w:rsidP="00666A0C">
      <w:pPr>
        <w:jc w:val="center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Règlement intérieur</w:t>
      </w:r>
    </w:p>
    <w:p w:rsidR="00666A0C" w:rsidRDefault="00666A0C" w:rsidP="00666A0C">
      <w:pPr>
        <w:rPr>
          <w:lang w:val="fr-CH"/>
        </w:rPr>
      </w:pPr>
    </w:p>
    <w:p w:rsidR="00666A0C" w:rsidRDefault="00666A0C" w:rsidP="00666A0C">
      <w:pPr>
        <w:rPr>
          <w:lang w:val="fr-CH"/>
        </w:rPr>
      </w:pPr>
      <w:r>
        <w:rPr>
          <w:b/>
          <w:lang w:val="fr-CH"/>
        </w:rPr>
        <w:t>Article 1 :</w:t>
      </w:r>
      <w:r>
        <w:rPr>
          <w:lang w:val="fr-CH"/>
        </w:rPr>
        <w:t xml:space="preserve"> L’Ecole de Musique propose 30 cours répartis sur les trois trimestres de l’année scolaire à raison d’une moyenne de dix cours par trimestre. </w:t>
      </w:r>
    </w:p>
    <w:p w:rsidR="00666A0C" w:rsidRDefault="00666A0C" w:rsidP="00666A0C">
      <w:pPr>
        <w:rPr>
          <w:lang w:val="fr-CH"/>
        </w:rPr>
      </w:pPr>
    </w:p>
    <w:p w:rsidR="00666A0C" w:rsidRDefault="00666A0C" w:rsidP="00666A0C">
      <w:pPr>
        <w:rPr>
          <w:lang w:val="fr-CH"/>
        </w:rPr>
      </w:pPr>
      <w:r>
        <w:rPr>
          <w:b/>
          <w:lang w:val="fr-CH"/>
        </w:rPr>
        <w:t>Article 2 :</w:t>
      </w:r>
      <w:r>
        <w:rPr>
          <w:lang w:val="fr-CH"/>
        </w:rPr>
        <w:t xml:space="preserve"> En cas absence, l’élève est tenu d’informer le secrétariat et le professeur. Les cours annulés par l’élève ne sont pas remplacés.</w:t>
      </w:r>
    </w:p>
    <w:p w:rsidR="00666A0C" w:rsidRDefault="00666A0C" w:rsidP="00666A0C">
      <w:pPr>
        <w:rPr>
          <w:lang w:val="fr-CH"/>
        </w:rPr>
      </w:pPr>
    </w:p>
    <w:p w:rsidR="00666A0C" w:rsidRDefault="00666A0C" w:rsidP="00666A0C">
      <w:pPr>
        <w:rPr>
          <w:lang w:val="fr-CH"/>
        </w:rPr>
      </w:pPr>
      <w:r>
        <w:rPr>
          <w:b/>
          <w:lang w:val="fr-CH"/>
        </w:rPr>
        <w:t>Article 3 :</w:t>
      </w:r>
      <w:r>
        <w:rPr>
          <w:lang w:val="fr-CH"/>
        </w:rPr>
        <w:t xml:space="preserve"> Des examens internes, tant en instrument qu’en formation musicale, déterminent le passage au niveau supérieur. Ces examens sont obligatoires pour les élèves mineurs et optionnels pour les élèves adultes.</w:t>
      </w:r>
    </w:p>
    <w:p w:rsidR="00666A0C" w:rsidRDefault="00666A0C" w:rsidP="00666A0C">
      <w:pPr>
        <w:rPr>
          <w:lang w:val="fr-CH"/>
        </w:rPr>
      </w:pPr>
    </w:p>
    <w:p w:rsidR="00666A0C" w:rsidRDefault="00666A0C" w:rsidP="00666A0C">
      <w:pPr>
        <w:rPr>
          <w:lang w:val="fr-CH"/>
        </w:rPr>
      </w:pPr>
      <w:r>
        <w:rPr>
          <w:b/>
          <w:lang w:val="fr-CH"/>
        </w:rPr>
        <w:t>Article 4 :</w:t>
      </w:r>
      <w:r>
        <w:rPr>
          <w:lang w:val="fr-CH"/>
        </w:rPr>
        <w:t xml:space="preserve"> Les droits d’inscription ainsi que les cotisations des cours sont réglés lors de l’inscription à l’Ecole de Musique. </w:t>
      </w:r>
    </w:p>
    <w:p w:rsidR="00666A0C" w:rsidRDefault="00666A0C" w:rsidP="00666A0C">
      <w:pPr>
        <w:rPr>
          <w:lang w:val="fr-CH"/>
        </w:rPr>
      </w:pPr>
      <w:r>
        <w:rPr>
          <w:lang w:val="fr-CH"/>
        </w:rPr>
        <w:t>L’élève ou ses parents dépose au moment de l’inscription :</w:t>
      </w:r>
    </w:p>
    <w:p w:rsidR="00666A0C" w:rsidRDefault="00666A0C" w:rsidP="00666A0C">
      <w:pPr>
        <w:numPr>
          <w:ilvl w:val="0"/>
          <w:numId w:val="1"/>
        </w:numPr>
        <w:rPr>
          <w:lang w:val="fr-CH"/>
        </w:rPr>
      </w:pPr>
      <w:r>
        <w:rPr>
          <w:lang w:val="fr-CH"/>
        </w:rPr>
        <w:t>un chèque au montant des droits d’inscription</w:t>
      </w:r>
    </w:p>
    <w:p w:rsidR="00666A0C" w:rsidRDefault="00666A0C" w:rsidP="00666A0C">
      <w:pPr>
        <w:numPr>
          <w:ilvl w:val="0"/>
          <w:numId w:val="1"/>
        </w:numPr>
        <w:rPr>
          <w:lang w:val="fr-CH"/>
        </w:rPr>
      </w:pPr>
      <w:r>
        <w:rPr>
          <w:lang w:val="fr-CH"/>
        </w:rPr>
        <w:t>trois chèques au montant des cotisations trimestrielles des cours</w:t>
      </w:r>
    </w:p>
    <w:p w:rsidR="00666A0C" w:rsidRDefault="00666A0C" w:rsidP="00666A0C">
      <w:pPr>
        <w:numPr>
          <w:ilvl w:val="0"/>
          <w:numId w:val="1"/>
        </w:numPr>
        <w:rPr>
          <w:lang w:val="fr-CH"/>
        </w:rPr>
      </w:pPr>
      <w:r>
        <w:rPr>
          <w:lang w:val="fr-CH"/>
        </w:rPr>
        <w:t>Pour les inscriptions à l’ensemble vocal adulte et à la chorale d’enfants : un chèque au montant de la cotisation annuelle.</w:t>
      </w:r>
    </w:p>
    <w:p w:rsidR="00666A0C" w:rsidRDefault="00666A0C" w:rsidP="00666A0C">
      <w:pPr>
        <w:rPr>
          <w:lang w:val="fr-CH"/>
        </w:rPr>
      </w:pPr>
      <w:r>
        <w:rPr>
          <w:lang w:val="fr-CH"/>
        </w:rPr>
        <w:t>Le chèque d’inscription sera encaissé au début de l’année scolaire.</w:t>
      </w:r>
    </w:p>
    <w:p w:rsidR="00666A0C" w:rsidRDefault="00666A0C" w:rsidP="00666A0C">
      <w:pPr>
        <w:rPr>
          <w:lang w:val="fr-CH"/>
        </w:rPr>
      </w:pPr>
      <w:r>
        <w:rPr>
          <w:lang w:val="fr-CH"/>
        </w:rPr>
        <w:t>Les chèques des montants trimestriels seront encaissés au début de chaque trimestre (1</w:t>
      </w:r>
      <w:r>
        <w:rPr>
          <w:vertAlign w:val="superscript"/>
          <w:lang w:val="fr-CH"/>
        </w:rPr>
        <w:t>er</w:t>
      </w:r>
      <w:r>
        <w:rPr>
          <w:lang w:val="fr-CH"/>
        </w:rPr>
        <w:t xml:space="preserve"> octobre / 1</w:t>
      </w:r>
      <w:r>
        <w:rPr>
          <w:vertAlign w:val="superscript"/>
          <w:lang w:val="fr-CH"/>
        </w:rPr>
        <w:t>er</w:t>
      </w:r>
      <w:r>
        <w:rPr>
          <w:lang w:val="fr-CH"/>
        </w:rPr>
        <w:t xml:space="preserve"> janvier / 1</w:t>
      </w:r>
      <w:r>
        <w:rPr>
          <w:vertAlign w:val="superscript"/>
          <w:lang w:val="fr-CH"/>
        </w:rPr>
        <w:t>er</w:t>
      </w:r>
      <w:r>
        <w:rPr>
          <w:lang w:val="fr-CH"/>
        </w:rPr>
        <w:t xml:space="preserve"> avril).</w:t>
      </w:r>
    </w:p>
    <w:p w:rsidR="00666A0C" w:rsidRDefault="00666A0C" w:rsidP="00666A0C">
      <w:pPr>
        <w:rPr>
          <w:lang w:val="fr-CH"/>
        </w:rPr>
      </w:pPr>
      <w:r>
        <w:rPr>
          <w:lang w:val="fr-CH"/>
        </w:rPr>
        <w:t>Le chèque de la cotisation annuelle de l’ensemble vocal ou de la chorale d’enfants sera encaissé au début de l’année scolaire.</w:t>
      </w:r>
    </w:p>
    <w:p w:rsidR="00666A0C" w:rsidRDefault="00666A0C" w:rsidP="00666A0C">
      <w:pPr>
        <w:rPr>
          <w:lang w:val="fr-CH"/>
        </w:rPr>
      </w:pPr>
      <w:r>
        <w:rPr>
          <w:lang w:val="fr-CH"/>
        </w:rPr>
        <w:t>Toute année commencée est due entièrement.</w:t>
      </w:r>
    </w:p>
    <w:p w:rsidR="00666A0C" w:rsidRDefault="00666A0C" w:rsidP="00666A0C">
      <w:pPr>
        <w:rPr>
          <w:lang w:val="fr-CH"/>
        </w:rPr>
      </w:pPr>
      <w:r>
        <w:rPr>
          <w:lang w:val="fr-CH"/>
        </w:rPr>
        <w:t>Faute de règlement, l’élève ne pourra débuter les cours de l’Ecole de Musique.</w:t>
      </w:r>
    </w:p>
    <w:p w:rsidR="00666A0C" w:rsidRDefault="00666A0C" w:rsidP="00666A0C">
      <w:pPr>
        <w:rPr>
          <w:lang w:val="fr-CH"/>
        </w:rPr>
      </w:pPr>
    </w:p>
    <w:p w:rsidR="00666A0C" w:rsidRDefault="00666A0C" w:rsidP="00666A0C">
      <w:pPr>
        <w:rPr>
          <w:lang w:val="fr-CH"/>
        </w:rPr>
      </w:pPr>
      <w:r>
        <w:rPr>
          <w:b/>
          <w:lang w:val="fr-CH"/>
        </w:rPr>
        <w:t>Article 5 :</w:t>
      </w:r>
      <w:r>
        <w:rPr>
          <w:lang w:val="fr-CH"/>
        </w:rPr>
        <w:t xml:space="preserve"> L’achat des méthodes d’instrument ou de formation musicale est à la charge des élèves.</w:t>
      </w:r>
    </w:p>
    <w:p w:rsidR="00666A0C" w:rsidRDefault="00666A0C" w:rsidP="00666A0C">
      <w:pPr>
        <w:rPr>
          <w:lang w:val="fr-CH"/>
        </w:rPr>
      </w:pPr>
    </w:p>
    <w:p w:rsidR="00666A0C" w:rsidRDefault="00666A0C" w:rsidP="00666A0C">
      <w:pPr>
        <w:rPr>
          <w:lang w:val="fr-CH"/>
        </w:rPr>
      </w:pPr>
      <w:r>
        <w:rPr>
          <w:b/>
          <w:lang w:val="fr-CH"/>
        </w:rPr>
        <w:t>Article 6 :</w:t>
      </w:r>
      <w:r>
        <w:rPr>
          <w:lang w:val="fr-CH"/>
        </w:rPr>
        <w:t xml:space="preserve"> Pour assurer la sécurité des élèves, les parents qui conduisent leurs enfants à l’école de musique sont priés de les accompagner jusqu’à leur classe, à l’intérieur de l’école. A la fin des cours, les parents viendront rechercher leurs enfants auprès des professeurs. Aucun enfant ne sera autorisé à quitter l’école seul, sans l’autorisation écrite de ses parents. L’association se décharge de toute responsabilité quant à la sécurité des élèves sur le chemin de l’école.</w:t>
      </w:r>
    </w:p>
    <w:p w:rsidR="00666A0C" w:rsidRDefault="00666A0C" w:rsidP="00666A0C">
      <w:pPr>
        <w:rPr>
          <w:lang w:val="fr-CH"/>
        </w:rPr>
      </w:pPr>
    </w:p>
    <w:p w:rsidR="00666A0C" w:rsidRDefault="00666A0C" w:rsidP="00666A0C">
      <w:pPr>
        <w:rPr>
          <w:lang w:val="fr-CH"/>
        </w:rPr>
      </w:pPr>
      <w:r>
        <w:rPr>
          <w:b/>
          <w:lang w:val="fr-CH"/>
        </w:rPr>
        <w:t>Article 7 :</w:t>
      </w:r>
      <w:r>
        <w:rPr>
          <w:lang w:val="fr-CH"/>
        </w:rPr>
        <w:t xml:space="preserve"> L’Ecole de Musique décline toute responsabilité en cas de bris, vol, détérioration de matériel d’un élève (vêtement, sac, lunette et autres accessoires…), même à l’intérieur des locaux.</w:t>
      </w:r>
    </w:p>
    <w:p w:rsidR="00666A0C" w:rsidRDefault="00666A0C" w:rsidP="00666A0C">
      <w:pPr>
        <w:rPr>
          <w:lang w:val="fr-CH"/>
        </w:rPr>
      </w:pPr>
    </w:p>
    <w:p w:rsidR="00666A0C" w:rsidRDefault="00666A0C" w:rsidP="00666A0C">
      <w:pPr>
        <w:rPr>
          <w:lang w:val="fr-CH"/>
        </w:rPr>
      </w:pPr>
      <w:r>
        <w:rPr>
          <w:b/>
          <w:lang w:val="fr-CH"/>
        </w:rPr>
        <w:t>Article 8 :</w:t>
      </w:r>
      <w:r>
        <w:rPr>
          <w:lang w:val="fr-CH"/>
        </w:rPr>
        <w:t xml:space="preserve"> Il est interdit aux élèves d’emporter, sans autorisation préalable du directeur, le matériel de l’Ecole de Musique.</w:t>
      </w:r>
    </w:p>
    <w:p w:rsidR="00666A0C" w:rsidRDefault="00666A0C" w:rsidP="00666A0C">
      <w:pPr>
        <w:rPr>
          <w:lang w:val="fr-CH"/>
        </w:rPr>
      </w:pPr>
    </w:p>
    <w:p w:rsidR="00666A0C" w:rsidRDefault="00666A0C" w:rsidP="00666A0C">
      <w:pPr>
        <w:rPr>
          <w:lang w:val="fr-CH"/>
        </w:rPr>
      </w:pPr>
      <w:r>
        <w:rPr>
          <w:lang w:val="fr-CH"/>
        </w:rPr>
        <w:t>Le Président de l’Ensemble Musical de Sciez</w:t>
      </w:r>
    </w:p>
    <w:p w:rsidR="008050B5" w:rsidRPr="00666A0C" w:rsidRDefault="008050B5">
      <w:pPr>
        <w:rPr>
          <w:lang w:val="fr-CH"/>
        </w:rPr>
      </w:pPr>
    </w:p>
    <w:sectPr w:rsidR="008050B5" w:rsidRPr="00666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E4C70"/>
    <w:multiLevelType w:val="hybridMultilevel"/>
    <w:tmpl w:val="2C7E2D94"/>
    <w:lvl w:ilvl="0" w:tplc="184C764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A0C"/>
    <w:rsid w:val="000E5BFD"/>
    <w:rsid w:val="0013116C"/>
    <w:rsid w:val="0051041E"/>
    <w:rsid w:val="00666A0C"/>
    <w:rsid w:val="00731ABF"/>
    <w:rsid w:val="007C2EC1"/>
    <w:rsid w:val="0080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6A0C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6A0C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Aagaard</dc:creator>
  <cp:lastModifiedBy>Commaret</cp:lastModifiedBy>
  <cp:revision>2</cp:revision>
  <dcterms:created xsi:type="dcterms:W3CDTF">2017-04-20T17:46:00Z</dcterms:created>
  <dcterms:modified xsi:type="dcterms:W3CDTF">2017-04-20T17:46:00Z</dcterms:modified>
</cp:coreProperties>
</file>