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D6" w:rsidRPr="00FC7B11" w:rsidRDefault="004222A4" w:rsidP="004222A4">
      <w:pPr>
        <w:pStyle w:val="Sansinterligne"/>
        <w:rPr>
          <w:b/>
          <w:sz w:val="40"/>
          <w:u w:val="single"/>
        </w:rPr>
      </w:pPr>
      <w:r w:rsidRPr="00FC7B11">
        <w:rPr>
          <w:b/>
          <w:sz w:val="40"/>
          <w:u w:val="single"/>
        </w:rPr>
        <w:t>Hymne à la joie</w:t>
      </w:r>
    </w:p>
    <w:p w:rsidR="004222A4" w:rsidRPr="00FC7B11" w:rsidRDefault="004222A4" w:rsidP="004222A4">
      <w:pPr>
        <w:pStyle w:val="Sansinterligne"/>
        <w:rPr>
          <w:sz w:val="32"/>
        </w:rPr>
      </w:pPr>
    </w:p>
    <w:p w:rsidR="004222A4" w:rsidRPr="00FC7B11" w:rsidRDefault="004222A4" w:rsidP="004222A4">
      <w:pPr>
        <w:pStyle w:val="Sansinterligne"/>
        <w:rPr>
          <w:sz w:val="32"/>
        </w:rPr>
      </w:pPr>
      <w:r w:rsidRPr="00FC7B11">
        <w:rPr>
          <w:sz w:val="32"/>
        </w:rPr>
        <w:t>Que la joie qui nous appelle</w:t>
      </w:r>
    </w:p>
    <w:p w:rsidR="004222A4" w:rsidRPr="00FC7B11" w:rsidRDefault="004222A4" w:rsidP="004222A4">
      <w:pPr>
        <w:pStyle w:val="Sansinterligne"/>
        <w:rPr>
          <w:sz w:val="32"/>
        </w:rPr>
      </w:pPr>
      <w:r w:rsidRPr="00FC7B11">
        <w:rPr>
          <w:sz w:val="32"/>
        </w:rPr>
        <w:t>Nous accueille en sa clarté !</w:t>
      </w:r>
    </w:p>
    <w:p w:rsidR="004222A4" w:rsidRPr="00FC7B11" w:rsidRDefault="004222A4" w:rsidP="004222A4">
      <w:pPr>
        <w:pStyle w:val="Sansinterligne"/>
        <w:rPr>
          <w:sz w:val="32"/>
        </w:rPr>
      </w:pPr>
      <w:r w:rsidRPr="00FC7B11">
        <w:rPr>
          <w:sz w:val="32"/>
        </w:rPr>
        <w:t>Que s’éveille sous son aile</w:t>
      </w:r>
    </w:p>
    <w:p w:rsidR="004222A4" w:rsidRPr="00FC7B11" w:rsidRDefault="004222A4" w:rsidP="004222A4">
      <w:pPr>
        <w:pStyle w:val="Sansinterligne"/>
        <w:rPr>
          <w:sz w:val="32"/>
        </w:rPr>
      </w:pPr>
      <w:r w:rsidRPr="00FC7B11">
        <w:rPr>
          <w:sz w:val="32"/>
        </w:rPr>
        <w:t>L’allégresse et la beauté !</w:t>
      </w:r>
    </w:p>
    <w:p w:rsidR="004222A4" w:rsidRPr="00FC7B11" w:rsidRDefault="004222A4" w:rsidP="004222A4">
      <w:pPr>
        <w:pStyle w:val="Sansinterligne"/>
        <w:rPr>
          <w:sz w:val="32"/>
        </w:rPr>
      </w:pPr>
      <w:r w:rsidRPr="00FC7B11">
        <w:rPr>
          <w:sz w:val="32"/>
        </w:rPr>
        <w:t>Plus de haine sur la terre,</w:t>
      </w:r>
    </w:p>
    <w:p w:rsidR="004222A4" w:rsidRPr="00FC7B11" w:rsidRDefault="004222A4" w:rsidP="004222A4">
      <w:pPr>
        <w:pStyle w:val="Sansinterligne"/>
        <w:rPr>
          <w:sz w:val="32"/>
        </w:rPr>
      </w:pPr>
      <w:r w:rsidRPr="00FC7B11">
        <w:rPr>
          <w:sz w:val="32"/>
        </w:rPr>
        <w:t>Que renaisse le bonheur.</w:t>
      </w:r>
    </w:p>
    <w:p w:rsidR="004222A4" w:rsidRPr="00FC7B11" w:rsidRDefault="004222A4" w:rsidP="004222A4">
      <w:pPr>
        <w:pStyle w:val="Sansinterligne"/>
        <w:rPr>
          <w:sz w:val="32"/>
        </w:rPr>
      </w:pPr>
      <w:r w:rsidRPr="00FC7B11">
        <w:rPr>
          <w:sz w:val="32"/>
        </w:rPr>
        <w:t>Tous les hommes sont des frères</w:t>
      </w:r>
    </w:p>
    <w:p w:rsidR="004222A4" w:rsidRPr="00FC7B11" w:rsidRDefault="004222A4" w:rsidP="004222A4">
      <w:pPr>
        <w:pStyle w:val="Sansinterligne"/>
        <w:rPr>
          <w:sz w:val="32"/>
        </w:rPr>
      </w:pPr>
      <w:r w:rsidRPr="00FC7B11">
        <w:rPr>
          <w:sz w:val="32"/>
        </w:rPr>
        <w:t>Quand la joie unit les cœurs.</w:t>
      </w:r>
    </w:p>
    <w:p w:rsidR="004222A4" w:rsidRPr="00FC7B11" w:rsidRDefault="004222A4" w:rsidP="004222A4">
      <w:pPr>
        <w:pStyle w:val="Sansinterligne"/>
        <w:rPr>
          <w:sz w:val="32"/>
        </w:rPr>
      </w:pPr>
    </w:p>
    <w:p w:rsidR="004222A4" w:rsidRPr="00FC7B11" w:rsidRDefault="004222A4" w:rsidP="004222A4">
      <w:pPr>
        <w:pStyle w:val="Sansinterligne"/>
        <w:rPr>
          <w:sz w:val="32"/>
        </w:rPr>
      </w:pPr>
      <w:r w:rsidRPr="00FC7B11">
        <w:rPr>
          <w:sz w:val="32"/>
        </w:rPr>
        <w:t>Peuples des cités lointaines</w:t>
      </w:r>
    </w:p>
    <w:p w:rsidR="004222A4" w:rsidRPr="00FC7B11" w:rsidRDefault="004222A4" w:rsidP="004222A4">
      <w:pPr>
        <w:pStyle w:val="Sansinterligne"/>
        <w:rPr>
          <w:sz w:val="32"/>
        </w:rPr>
      </w:pPr>
      <w:r w:rsidRPr="00FC7B11">
        <w:rPr>
          <w:sz w:val="32"/>
        </w:rPr>
        <w:t>Qui rayonnent chaque soir.</w:t>
      </w:r>
      <w:bookmarkStart w:id="0" w:name="_GoBack"/>
      <w:bookmarkEnd w:id="0"/>
    </w:p>
    <w:p w:rsidR="004222A4" w:rsidRPr="00FC7B11" w:rsidRDefault="004222A4" w:rsidP="004222A4">
      <w:pPr>
        <w:pStyle w:val="Sansinterligne"/>
        <w:rPr>
          <w:sz w:val="32"/>
        </w:rPr>
      </w:pPr>
      <w:r w:rsidRPr="00FC7B11">
        <w:rPr>
          <w:sz w:val="32"/>
        </w:rPr>
        <w:t>Sentez-vous vos âmes pleines</w:t>
      </w:r>
    </w:p>
    <w:p w:rsidR="004222A4" w:rsidRPr="00FC7B11" w:rsidRDefault="004222A4" w:rsidP="004222A4">
      <w:pPr>
        <w:pStyle w:val="Sansinterligne"/>
        <w:rPr>
          <w:sz w:val="32"/>
        </w:rPr>
      </w:pPr>
      <w:r w:rsidRPr="00FC7B11">
        <w:rPr>
          <w:sz w:val="32"/>
        </w:rPr>
        <w:t>D’un ardent et noble espoir ?</w:t>
      </w:r>
    </w:p>
    <w:p w:rsidR="004222A4" w:rsidRPr="00FC7B11" w:rsidRDefault="004222A4" w:rsidP="004222A4">
      <w:pPr>
        <w:pStyle w:val="Sansinterligne"/>
        <w:rPr>
          <w:sz w:val="32"/>
        </w:rPr>
      </w:pPr>
      <w:r w:rsidRPr="00FC7B11">
        <w:rPr>
          <w:sz w:val="32"/>
        </w:rPr>
        <w:t>Luttez-vous pour la justice ?</w:t>
      </w:r>
    </w:p>
    <w:p w:rsidR="004222A4" w:rsidRPr="00FC7B11" w:rsidRDefault="004222A4" w:rsidP="004222A4">
      <w:pPr>
        <w:pStyle w:val="Sansinterligne"/>
        <w:rPr>
          <w:sz w:val="32"/>
        </w:rPr>
      </w:pPr>
      <w:r w:rsidRPr="00FC7B11">
        <w:rPr>
          <w:sz w:val="32"/>
        </w:rPr>
        <w:t>Etes-vous déjà vainqueurs ?</w:t>
      </w:r>
    </w:p>
    <w:p w:rsidR="004222A4" w:rsidRPr="00FC7B11" w:rsidRDefault="004222A4" w:rsidP="004222A4">
      <w:pPr>
        <w:pStyle w:val="Sansinterligne"/>
        <w:rPr>
          <w:sz w:val="32"/>
        </w:rPr>
      </w:pPr>
      <w:r w:rsidRPr="00FC7B11">
        <w:rPr>
          <w:sz w:val="32"/>
        </w:rPr>
        <w:t>Ah ! Qu’un hymne retentisse</w:t>
      </w:r>
    </w:p>
    <w:p w:rsidR="004222A4" w:rsidRPr="00FC7B11" w:rsidRDefault="004222A4" w:rsidP="004222A4">
      <w:pPr>
        <w:pStyle w:val="Sansinterligne"/>
        <w:rPr>
          <w:sz w:val="32"/>
        </w:rPr>
      </w:pPr>
      <w:r w:rsidRPr="00FC7B11">
        <w:rPr>
          <w:sz w:val="32"/>
        </w:rPr>
        <w:t>A vos cœurs mêlant nos cœurs.</w:t>
      </w:r>
    </w:p>
    <w:p w:rsidR="004222A4" w:rsidRPr="00FC7B11" w:rsidRDefault="004222A4" w:rsidP="004222A4">
      <w:pPr>
        <w:pStyle w:val="Sansinterligne"/>
        <w:rPr>
          <w:sz w:val="32"/>
        </w:rPr>
      </w:pPr>
    </w:p>
    <w:p w:rsidR="004222A4" w:rsidRPr="00FC7B11" w:rsidRDefault="004222A4" w:rsidP="004222A4">
      <w:pPr>
        <w:pStyle w:val="Sansinterligne"/>
        <w:rPr>
          <w:sz w:val="32"/>
        </w:rPr>
      </w:pPr>
      <w:r w:rsidRPr="00FC7B11">
        <w:rPr>
          <w:sz w:val="32"/>
        </w:rPr>
        <w:t>Que la joie qui nous appelle</w:t>
      </w:r>
    </w:p>
    <w:p w:rsidR="004222A4" w:rsidRPr="00FC7B11" w:rsidRDefault="004222A4" w:rsidP="004222A4">
      <w:pPr>
        <w:pStyle w:val="Sansinterligne"/>
        <w:rPr>
          <w:sz w:val="32"/>
        </w:rPr>
      </w:pPr>
      <w:r w:rsidRPr="00FC7B11">
        <w:rPr>
          <w:sz w:val="32"/>
        </w:rPr>
        <w:t>Nous accueille en sa clarté !</w:t>
      </w:r>
    </w:p>
    <w:p w:rsidR="004222A4" w:rsidRPr="00FC7B11" w:rsidRDefault="004222A4" w:rsidP="004222A4">
      <w:pPr>
        <w:pStyle w:val="Sansinterligne"/>
        <w:rPr>
          <w:sz w:val="32"/>
        </w:rPr>
      </w:pPr>
      <w:r w:rsidRPr="00FC7B11">
        <w:rPr>
          <w:sz w:val="32"/>
        </w:rPr>
        <w:t>Que s’éveille sous son aile</w:t>
      </w:r>
    </w:p>
    <w:p w:rsidR="004222A4" w:rsidRPr="00FC7B11" w:rsidRDefault="004222A4" w:rsidP="004222A4">
      <w:pPr>
        <w:pStyle w:val="Sansinterligne"/>
        <w:rPr>
          <w:sz w:val="32"/>
        </w:rPr>
      </w:pPr>
      <w:r w:rsidRPr="00FC7B11">
        <w:rPr>
          <w:sz w:val="32"/>
        </w:rPr>
        <w:t>L’allégresse et la beauté !</w:t>
      </w:r>
    </w:p>
    <w:p w:rsidR="004222A4" w:rsidRPr="00FC7B11" w:rsidRDefault="004222A4" w:rsidP="004222A4">
      <w:pPr>
        <w:pStyle w:val="Sansinterligne"/>
        <w:rPr>
          <w:sz w:val="32"/>
        </w:rPr>
      </w:pPr>
      <w:r w:rsidRPr="00FC7B11">
        <w:rPr>
          <w:sz w:val="32"/>
        </w:rPr>
        <w:t>Plus de haine sur la terre,</w:t>
      </w:r>
    </w:p>
    <w:p w:rsidR="004222A4" w:rsidRPr="00FC7B11" w:rsidRDefault="004222A4" w:rsidP="004222A4">
      <w:pPr>
        <w:pStyle w:val="Sansinterligne"/>
        <w:rPr>
          <w:sz w:val="32"/>
        </w:rPr>
      </w:pPr>
      <w:r w:rsidRPr="00FC7B11">
        <w:rPr>
          <w:sz w:val="32"/>
        </w:rPr>
        <w:t>Que renaisse le bonheur.</w:t>
      </w:r>
    </w:p>
    <w:p w:rsidR="004222A4" w:rsidRPr="00FC7B11" w:rsidRDefault="004222A4" w:rsidP="004222A4">
      <w:pPr>
        <w:pStyle w:val="Sansinterligne"/>
        <w:rPr>
          <w:sz w:val="32"/>
        </w:rPr>
      </w:pPr>
      <w:r w:rsidRPr="00FC7B11">
        <w:rPr>
          <w:sz w:val="32"/>
        </w:rPr>
        <w:t>Tous les hommes sont des frères</w:t>
      </w:r>
    </w:p>
    <w:p w:rsidR="004222A4" w:rsidRPr="00FC7B11" w:rsidRDefault="004222A4" w:rsidP="004222A4">
      <w:pPr>
        <w:pStyle w:val="Sansinterligne"/>
        <w:rPr>
          <w:sz w:val="32"/>
        </w:rPr>
      </w:pPr>
      <w:r w:rsidRPr="00FC7B11">
        <w:rPr>
          <w:sz w:val="32"/>
        </w:rPr>
        <w:t>Quand la joie unit les cœurs.</w:t>
      </w:r>
    </w:p>
    <w:p w:rsidR="004222A4" w:rsidRPr="00FC7B11" w:rsidRDefault="004222A4" w:rsidP="004222A4">
      <w:pPr>
        <w:pStyle w:val="Sansinterligne"/>
        <w:rPr>
          <w:sz w:val="32"/>
        </w:rPr>
      </w:pPr>
    </w:p>
    <w:p w:rsidR="004222A4" w:rsidRPr="00FC7B11" w:rsidRDefault="004222A4" w:rsidP="004222A4">
      <w:pPr>
        <w:pStyle w:val="Sansinterligne"/>
        <w:rPr>
          <w:sz w:val="32"/>
        </w:rPr>
      </w:pPr>
    </w:p>
    <w:p w:rsidR="004222A4" w:rsidRPr="00FC7B11" w:rsidRDefault="004222A4" w:rsidP="004222A4">
      <w:pPr>
        <w:pStyle w:val="Sansinterligne"/>
        <w:rPr>
          <w:sz w:val="32"/>
        </w:rPr>
      </w:pPr>
    </w:p>
    <w:sectPr w:rsidR="004222A4" w:rsidRPr="00FC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A4"/>
    <w:rsid w:val="004222A4"/>
    <w:rsid w:val="00F53CD6"/>
    <w:rsid w:val="00F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222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22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Commaret</cp:lastModifiedBy>
  <cp:revision>2</cp:revision>
  <dcterms:created xsi:type="dcterms:W3CDTF">2014-11-28T13:04:00Z</dcterms:created>
  <dcterms:modified xsi:type="dcterms:W3CDTF">2014-11-28T13:16:00Z</dcterms:modified>
</cp:coreProperties>
</file>